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D" w:rsidRPr="00980249" w:rsidRDefault="00337BAD" w:rsidP="00301377">
      <w:pPr>
        <w:ind w:left="-567" w:right="-284"/>
        <w:jc w:val="center"/>
        <w:rPr>
          <w:b/>
          <w:bCs/>
        </w:rPr>
      </w:pPr>
      <w:r w:rsidRPr="00980249">
        <w:rPr>
          <w:b/>
          <w:bCs/>
        </w:rPr>
        <w:t>ИР</w:t>
      </w:r>
      <w:r>
        <w:rPr>
          <w:b/>
          <w:bCs/>
        </w:rPr>
        <w:t>К</w:t>
      </w:r>
      <w:r w:rsidRPr="00980249">
        <w:rPr>
          <w:b/>
          <w:bCs/>
        </w:rPr>
        <w:t>УТСКАЯ ОБЛАСТЬ</w:t>
      </w:r>
    </w:p>
    <w:p w:rsidR="00337BAD" w:rsidRPr="00980249" w:rsidRDefault="00337BAD" w:rsidP="00301377">
      <w:pPr>
        <w:ind w:left="-567" w:right="-284"/>
        <w:jc w:val="center"/>
        <w:rPr>
          <w:b/>
          <w:bCs/>
        </w:rPr>
      </w:pPr>
      <w:r w:rsidRPr="00980249">
        <w:rPr>
          <w:b/>
          <w:bCs/>
        </w:rPr>
        <w:t>МУНИЦИПАЛЬНОЕ ОБРАЗОВАНИЕ «ОСИНСКИЙ РАЙОН»</w:t>
      </w:r>
    </w:p>
    <w:p w:rsidR="00337BAD" w:rsidRPr="00980249" w:rsidRDefault="00337BAD" w:rsidP="00301377">
      <w:pPr>
        <w:ind w:left="-567" w:right="-284"/>
        <w:jc w:val="center"/>
        <w:rPr>
          <w:b/>
          <w:bCs/>
        </w:rPr>
      </w:pPr>
      <w:r w:rsidRPr="00980249">
        <w:rPr>
          <w:b/>
          <w:bCs/>
        </w:rPr>
        <w:t xml:space="preserve">МЭР РАЙОНА </w:t>
      </w:r>
    </w:p>
    <w:p w:rsidR="00337BAD" w:rsidRPr="00980249" w:rsidRDefault="00337BAD" w:rsidP="00301377">
      <w:pPr>
        <w:ind w:left="-567" w:right="-284"/>
        <w:jc w:val="center"/>
        <w:rPr>
          <w:b/>
          <w:bCs/>
        </w:rPr>
      </w:pPr>
      <w:r w:rsidRPr="00980249">
        <w:rPr>
          <w:b/>
          <w:bCs/>
        </w:rPr>
        <w:t xml:space="preserve">ПОСТАНОВЛЕНИЕ </w:t>
      </w:r>
    </w:p>
    <w:p w:rsidR="00337BAD" w:rsidRPr="00980249" w:rsidRDefault="00337BAD" w:rsidP="00301377">
      <w:pPr>
        <w:ind w:left="-567" w:right="-284"/>
        <w:rPr>
          <w:b/>
          <w:bCs/>
        </w:rPr>
      </w:pPr>
    </w:p>
    <w:p w:rsidR="00337BAD" w:rsidRPr="00980249" w:rsidRDefault="00337BAD" w:rsidP="00301377">
      <w:pPr>
        <w:ind w:left="-567" w:right="-284"/>
      </w:pPr>
      <w:r>
        <w:t>От __</w:t>
      </w:r>
      <w:r w:rsidRPr="003A6F36">
        <w:rPr>
          <w:u w:val="single"/>
        </w:rPr>
        <w:t>03.08.2015г</w:t>
      </w:r>
      <w:r>
        <w:t>.  №__</w:t>
      </w:r>
      <w:r w:rsidRPr="003A6F36">
        <w:rPr>
          <w:u w:val="single"/>
        </w:rPr>
        <w:t>311</w:t>
      </w:r>
      <w:r>
        <w:t>__</w:t>
      </w:r>
    </w:p>
    <w:p w:rsidR="00337BAD" w:rsidRPr="00980249" w:rsidRDefault="00337BAD" w:rsidP="00301377">
      <w:pPr>
        <w:ind w:left="-567" w:right="-284"/>
      </w:pPr>
      <w:r w:rsidRPr="00980249">
        <w:t xml:space="preserve"> с. Оса</w:t>
      </w:r>
      <w:r>
        <w:t>.</w:t>
      </w: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  <w:r>
        <w:t xml:space="preserve">О стоимости хранения  </w:t>
      </w:r>
    </w:p>
    <w:p w:rsidR="00337BAD" w:rsidRDefault="00337BAD" w:rsidP="00301377">
      <w:pPr>
        <w:ind w:left="-567" w:right="-284"/>
      </w:pPr>
      <w:r>
        <w:t xml:space="preserve">1 м³ твердых бытовых отходов </w:t>
      </w:r>
    </w:p>
    <w:p w:rsidR="00337BAD" w:rsidRDefault="00337BAD" w:rsidP="00301377">
      <w:pPr>
        <w:ind w:left="-567" w:right="-284"/>
      </w:pPr>
      <w:r>
        <w:t>на полигоне  МО «Осинский район»</w:t>
      </w:r>
    </w:p>
    <w:p w:rsidR="00337BAD" w:rsidRDefault="00337BAD" w:rsidP="00301377">
      <w:pPr>
        <w:ind w:left="-567" w:right="-284"/>
        <w:jc w:val="both"/>
      </w:pPr>
    </w:p>
    <w:p w:rsidR="00337BAD" w:rsidRDefault="00337BAD" w:rsidP="00301377">
      <w:pPr>
        <w:ind w:left="-567" w:right="-284"/>
        <w:jc w:val="both"/>
      </w:pPr>
    </w:p>
    <w:p w:rsidR="00337BAD" w:rsidRDefault="00337BAD" w:rsidP="00301377">
      <w:pPr>
        <w:ind w:left="-567" w:right="-284"/>
        <w:jc w:val="both"/>
      </w:pPr>
    </w:p>
    <w:p w:rsidR="00337BAD" w:rsidRPr="00980249" w:rsidRDefault="00337BAD" w:rsidP="00AE2BFC">
      <w:pPr>
        <w:ind w:left="-567" w:right="-284"/>
        <w:jc w:val="both"/>
      </w:pPr>
      <w:r>
        <w:t xml:space="preserve">      В соответствии с Федеральным Законом от 06.10.2010 г. №131 - ФЗ «Об общих принципах организации местного самоуправления в Российской Федерации», федеральным законом «Об отходах производства и потребления» от 24.06.1998г. № 89-ФЗ, руководствуясь </w:t>
      </w:r>
      <w:r w:rsidRPr="00980249">
        <w:rPr>
          <w:b/>
          <w:bCs/>
        </w:rPr>
        <w:t xml:space="preserve"> </w:t>
      </w:r>
      <w:r>
        <w:t>ч.4  ст. 55  Устава  МО «Осинский  район»,</w:t>
      </w:r>
      <w:r w:rsidRPr="00980249">
        <w:t xml:space="preserve"> </w:t>
      </w:r>
    </w:p>
    <w:p w:rsidR="00337BAD" w:rsidRDefault="00337BAD" w:rsidP="00301377">
      <w:pPr>
        <w:ind w:left="-567" w:right="-284"/>
        <w:jc w:val="center"/>
      </w:pPr>
    </w:p>
    <w:p w:rsidR="00337BAD" w:rsidRDefault="00337BAD" w:rsidP="00AC5F19">
      <w:pPr>
        <w:ind w:left="-567" w:right="-284"/>
        <w:jc w:val="center"/>
      </w:pPr>
      <w:r w:rsidRPr="00980249">
        <w:t>ПОСТАНОВЛЯЮ:</w:t>
      </w:r>
    </w:p>
    <w:p w:rsidR="00337BAD" w:rsidRDefault="00337BAD" w:rsidP="00AC5F19">
      <w:pPr>
        <w:ind w:left="-567" w:right="-284"/>
        <w:jc w:val="center"/>
      </w:pPr>
    </w:p>
    <w:p w:rsidR="00337BAD" w:rsidRDefault="00337BAD" w:rsidP="00AC5F19">
      <w:pPr>
        <w:ind w:left="-567" w:right="-284"/>
        <w:jc w:val="both"/>
      </w:pPr>
      <w:r>
        <w:t xml:space="preserve">      1. Утвердить стоимость хранения  1 м³ твердых бытовых отходов на территории МО «Осинский район» согласно прилагаемой калькуляции.</w:t>
      </w:r>
    </w:p>
    <w:p w:rsidR="00337BAD" w:rsidRPr="00980249" w:rsidRDefault="00337BAD" w:rsidP="00AC5F19">
      <w:pPr>
        <w:pStyle w:val="ListParagraph"/>
        <w:ind w:left="-567" w:right="-284"/>
        <w:jc w:val="both"/>
      </w:pPr>
      <w:r>
        <w:t xml:space="preserve">    - для юридических  лиц, индивидуальные предприниматели  112 рублей за 1 м³</w:t>
      </w:r>
      <w:r w:rsidRPr="00AE2BFC">
        <w:t xml:space="preserve"> </w:t>
      </w:r>
      <w:r>
        <w:t>твердых бытовых отходов:</w:t>
      </w:r>
    </w:p>
    <w:p w:rsidR="00337BAD" w:rsidRPr="00980249" w:rsidRDefault="00337BAD" w:rsidP="00AC5F19">
      <w:pPr>
        <w:tabs>
          <w:tab w:val="left" w:pos="900"/>
        </w:tabs>
        <w:ind w:left="-567" w:right="-284"/>
        <w:jc w:val="both"/>
      </w:pPr>
      <w:r>
        <w:t xml:space="preserve">      2. Отделу по обеспечению деятельности мэра (Башинова Л.К.) о</w:t>
      </w:r>
      <w:r w:rsidRPr="00980249">
        <w:t>публиковать настоящее постановление</w:t>
      </w:r>
      <w:r>
        <w:t xml:space="preserve"> в Осинской </w:t>
      </w:r>
      <w:r w:rsidRPr="00980249">
        <w:t xml:space="preserve">районной газете </w:t>
      </w:r>
      <w:r>
        <w:t>«Знамя труда» и разместить на официальном сайте администрации МО «Осинский район».</w:t>
      </w:r>
    </w:p>
    <w:p w:rsidR="00337BAD" w:rsidRDefault="00337BAD" w:rsidP="00AC5F19">
      <w:pPr>
        <w:ind w:left="-567" w:right="-284"/>
        <w:jc w:val="both"/>
      </w:pPr>
      <w:r>
        <w:t xml:space="preserve">      3. Признать утратившим силу постановление </w:t>
      </w:r>
      <w:r w:rsidRPr="00AC5F19">
        <w:t xml:space="preserve">МО </w:t>
      </w:r>
      <w:r>
        <w:t xml:space="preserve">«Осинский район» от  12.08.2009 г. №357 «О стоимости утилизации 1 м3 твердых бытовых отходов на полигоне МО «Осинский район».       </w:t>
      </w:r>
    </w:p>
    <w:p w:rsidR="00337BAD" w:rsidRDefault="00337BAD" w:rsidP="00AC5F19">
      <w:pPr>
        <w:ind w:left="-567" w:right="-284"/>
        <w:jc w:val="both"/>
      </w:pPr>
      <w:r>
        <w:t xml:space="preserve">      4. Контроль за исполнением настоящего </w:t>
      </w:r>
      <w:r w:rsidRPr="00980249">
        <w:t>постановления</w:t>
      </w:r>
      <w:r>
        <w:t xml:space="preserve"> возложить на первого заместителя мэра района Хошхоева Б.М.</w:t>
      </w:r>
    </w:p>
    <w:p w:rsidR="00337BAD" w:rsidRDefault="00337BAD" w:rsidP="00301377">
      <w:pPr>
        <w:ind w:left="-567" w:right="-284"/>
        <w:jc w:val="right"/>
      </w:pPr>
    </w:p>
    <w:p w:rsidR="00337BAD" w:rsidRDefault="00337BAD" w:rsidP="00301377">
      <w:pPr>
        <w:ind w:left="-567" w:right="-284"/>
        <w:jc w:val="right"/>
      </w:pPr>
    </w:p>
    <w:p w:rsidR="00337BAD" w:rsidRDefault="00337BAD" w:rsidP="00301377">
      <w:pPr>
        <w:ind w:left="-567" w:right="-284"/>
      </w:pPr>
      <w:r>
        <w:t xml:space="preserve">Мэр МО «Осинский район»                                                                                              В.М Мантыков </w:t>
      </w: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EE2E3E">
      <w:pPr>
        <w:ind w:left="-567" w:right="-284"/>
        <w:jc w:val="right"/>
      </w:pPr>
      <w:r>
        <w:t>Приложение к постановлению мэра района</w:t>
      </w:r>
    </w:p>
    <w:p w:rsidR="00337BAD" w:rsidRDefault="00337BAD" w:rsidP="00EE2E3E">
      <w:pPr>
        <w:ind w:left="-567" w:right="-284"/>
        <w:jc w:val="right"/>
      </w:pPr>
      <w:r>
        <w:t>От _______________ №_______</w:t>
      </w: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922D73">
      <w:pPr>
        <w:ind w:left="-567" w:right="-284"/>
        <w:jc w:val="center"/>
      </w:pPr>
      <w:r>
        <w:t>Калькуляция стоимости утилизации хранения</w:t>
      </w:r>
    </w:p>
    <w:p w:rsidR="00337BAD" w:rsidRDefault="00337BAD" w:rsidP="00922D73">
      <w:pPr>
        <w:ind w:left="-567" w:right="-284"/>
        <w:jc w:val="center"/>
      </w:pPr>
      <w:r>
        <w:t>1 м³ твердых бытовых отходов</w:t>
      </w:r>
    </w:p>
    <w:p w:rsidR="00337BAD" w:rsidRDefault="00337BAD" w:rsidP="00922D73">
      <w:pPr>
        <w:ind w:left="-567" w:right="-284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127"/>
        <w:gridCol w:w="1417"/>
      </w:tblGrid>
      <w:tr w:rsidR="00337BAD">
        <w:tc>
          <w:tcPr>
            <w:tcW w:w="6487" w:type="dxa"/>
            <w:gridSpan w:val="3"/>
          </w:tcPr>
          <w:p w:rsidR="00337BAD" w:rsidRPr="003D1C97" w:rsidRDefault="00337BAD" w:rsidP="003D1C97">
            <w:pPr>
              <w:ind w:left="-567" w:right="-284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          Калькуляция стоимости утилизации хранения</w:t>
            </w:r>
          </w:p>
          <w:p w:rsidR="00337BAD" w:rsidRPr="003D1C97" w:rsidRDefault="00337BAD" w:rsidP="003D1C97">
            <w:pPr>
              <w:ind w:left="-567" w:right="-284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 м³ твердых бытовых отходов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Статья затрат 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Сумма .руб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Зарплата 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Бухгалтер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1050 руб.·22р .дн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23100,00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Тракторист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1000 руб.·22р .дн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22000,00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Рабочий 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800 руб.·22р .дн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17600,00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Рабочий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800 руб.·22р дн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17600,00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Сторож – приемщик  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8000руб.·3 чел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32000,00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right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Итогого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112300,00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Отчисления от заработной платы 30,2%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33914,60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Итого фот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146214,60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ГСМ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80л. ·35 руб./л 8 дн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22400,00</w:t>
            </w:r>
          </w:p>
        </w:tc>
      </w:tr>
      <w:tr w:rsidR="00337BAD">
        <w:tc>
          <w:tcPr>
            <w:tcW w:w="2943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Аренда трактора</w:t>
            </w:r>
          </w:p>
        </w:tc>
        <w:tc>
          <w:tcPr>
            <w:tcW w:w="212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1000 руб ./30дн·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3000,00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                                                   Итого затраты 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198614,60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Общехозяйственные расходы 15%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29792,19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228406,79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УСН 6%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13704,41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242111,20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 xml:space="preserve">Вывоз ТБО (м³) 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2150</w:t>
            </w:r>
          </w:p>
        </w:tc>
      </w:tr>
      <w:tr w:rsidR="00337BAD">
        <w:tc>
          <w:tcPr>
            <w:tcW w:w="5070" w:type="dxa"/>
            <w:gridSpan w:val="2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Стоимость 1 м³ ТБО</w:t>
            </w:r>
          </w:p>
        </w:tc>
        <w:tc>
          <w:tcPr>
            <w:tcW w:w="1417" w:type="dxa"/>
          </w:tcPr>
          <w:p w:rsidR="00337BAD" w:rsidRPr="003D1C97" w:rsidRDefault="00337BAD" w:rsidP="003D1C97">
            <w:pPr>
              <w:ind w:right="-284"/>
              <w:jc w:val="center"/>
              <w:rPr>
                <w:sz w:val="22"/>
                <w:szCs w:val="22"/>
              </w:rPr>
            </w:pPr>
            <w:r w:rsidRPr="003D1C97">
              <w:rPr>
                <w:sz w:val="22"/>
                <w:szCs w:val="22"/>
              </w:rPr>
              <w:t>112,61</w:t>
            </w:r>
          </w:p>
        </w:tc>
      </w:tr>
    </w:tbl>
    <w:p w:rsidR="00337BAD" w:rsidRDefault="00337BAD" w:rsidP="00922D73">
      <w:pPr>
        <w:ind w:left="-567" w:right="-284"/>
        <w:jc w:val="center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 w:rsidP="00301377">
      <w:pPr>
        <w:ind w:left="-567" w:right="-284"/>
      </w:pPr>
    </w:p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/>
    <w:p w:rsidR="00337BAD" w:rsidRDefault="00337BAD">
      <w:r>
        <w:t xml:space="preserve">Подготовил:                                                                                                       А.Н. Данилов      </w:t>
      </w:r>
    </w:p>
    <w:p w:rsidR="00337BAD" w:rsidRDefault="00337BAD"/>
    <w:p w:rsidR="00337BAD" w:rsidRDefault="00337BAD"/>
    <w:p w:rsidR="00337BAD" w:rsidRDefault="00337BAD"/>
    <w:p w:rsidR="00337BAD" w:rsidRDefault="00337BAD">
      <w:r>
        <w:t>Согласовано:                                                                                                     Г.С. Бардамов</w:t>
      </w:r>
    </w:p>
    <w:p w:rsidR="00337BAD" w:rsidRDefault="00337BAD"/>
    <w:p w:rsidR="00337BAD" w:rsidRDefault="00337BAD"/>
    <w:p w:rsidR="00337BAD" w:rsidRDefault="00337BAD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Б.М. Хошхоев</w:t>
      </w:r>
    </w:p>
    <w:p w:rsidR="00337BAD" w:rsidRDefault="00337BAD"/>
    <w:p w:rsidR="00337BAD" w:rsidRDefault="00337BAD"/>
    <w:p w:rsidR="00337BAD" w:rsidRDefault="00337BAD"/>
    <w:p w:rsidR="00337BAD" w:rsidRDefault="00337BAD"/>
    <w:sectPr w:rsidR="00337BAD" w:rsidSect="00A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857"/>
    <w:multiLevelType w:val="hybridMultilevel"/>
    <w:tmpl w:val="C196316C"/>
    <w:lvl w:ilvl="0" w:tplc="06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377"/>
    <w:rsid w:val="001F202A"/>
    <w:rsid w:val="00301377"/>
    <w:rsid w:val="00326317"/>
    <w:rsid w:val="00337BAD"/>
    <w:rsid w:val="0034483D"/>
    <w:rsid w:val="00366945"/>
    <w:rsid w:val="00383194"/>
    <w:rsid w:val="003A6F36"/>
    <w:rsid w:val="003B5015"/>
    <w:rsid w:val="003D1C97"/>
    <w:rsid w:val="004B2C30"/>
    <w:rsid w:val="005850D4"/>
    <w:rsid w:val="00922D73"/>
    <w:rsid w:val="00980249"/>
    <w:rsid w:val="00AA5890"/>
    <w:rsid w:val="00AC5F19"/>
    <w:rsid w:val="00AE2BFC"/>
    <w:rsid w:val="00C33B1F"/>
    <w:rsid w:val="00EE2E3E"/>
    <w:rsid w:val="00F104E4"/>
    <w:rsid w:val="00F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BFC"/>
    <w:pPr>
      <w:ind w:left="720"/>
    </w:pPr>
  </w:style>
  <w:style w:type="table" w:styleId="TableGrid">
    <w:name w:val="Table Grid"/>
    <w:basedOn w:val="TableNormal"/>
    <w:uiPriority w:val="99"/>
    <w:rsid w:val="00922D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390</Words>
  <Characters>2223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PopovZKH</dc:creator>
  <cp:keywords/>
  <dc:description/>
  <cp:lastModifiedBy>Zamashikova</cp:lastModifiedBy>
  <cp:revision>2</cp:revision>
  <dcterms:created xsi:type="dcterms:W3CDTF">2015-09-01T07:37:00Z</dcterms:created>
  <dcterms:modified xsi:type="dcterms:W3CDTF">2015-09-01T07:37:00Z</dcterms:modified>
</cp:coreProperties>
</file>